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19" w:rsidRDefault="00025A19" w:rsidP="00025A19">
      <w:pPr>
        <w:pStyle w:val="10"/>
        <w:numPr>
          <w:ilvl w:val="0"/>
          <w:numId w:val="5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  <w:b w:val="0"/>
          <w:i/>
          <w:color w:val="0070C0"/>
          <w:lang w:val="kk-KZ"/>
        </w:rPr>
        <w:t>А</w:t>
      </w:r>
      <w:proofErr w:type="spellStart"/>
      <w:r>
        <w:rPr>
          <w:rFonts w:ascii="Times New Roman" w:hAnsi="Times New Roman" w:cs="Times New Roman"/>
          <w:b w:val="0"/>
          <w:i/>
          <w:color w:val="0070C0"/>
        </w:rPr>
        <w:t>уыстыру</w:t>
      </w:r>
      <w:proofErr w:type="spellEnd"/>
    </w:p>
    <w:p w:rsidR="00025A19" w:rsidRDefault="00025A19" w:rsidP="00025A19">
      <w:pPr>
        <w:ind w:firstLine="709"/>
        <w:jc w:val="both"/>
        <w:rPr>
          <w:b/>
          <w:i/>
          <w:color w:val="0070C0"/>
          <w:sz w:val="28"/>
          <w:szCs w:val="28"/>
          <w:lang w:val="kk-KZ"/>
        </w:rPr>
      </w:pPr>
      <w:proofErr w:type="spellStart"/>
      <w:r>
        <w:rPr>
          <w:b/>
          <w:i/>
          <w:color w:val="0070C0"/>
          <w:sz w:val="28"/>
          <w:szCs w:val="28"/>
          <w:lang w:val="ru-RU"/>
        </w:rPr>
        <w:t>Мерзімдері</w:t>
      </w:r>
      <w:proofErr w:type="spellEnd"/>
      <w:r>
        <w:rPr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бойынша</w:t>
      </w:r>
      <w:proofErr w:type="spellEnd"/>
      <w:r>
        <w:rPr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ауыстырулар</w:t>
      </w:r>
      <w:proofErr w:type="spellEnd"/>
      <w:r>
        <w:rPr>
          <w:b/>
          <w:i/>
          <w:color w:val="0070C0"/>
          <w:sz w:val="28"/>
          <w:szCs w:val="28"/>
        </w:rPr>
        <w:t xml:space="preserve"> </w:t>
      </w:r>
      <w:r>
        <w:rPr>
          <w:b/>
          <w:i/>
          <w:color w:val="0070C0"/>
          <w:sz w:val="28"/>
          <w:szCs w:val="28"/>
          <w:lang w:val="ru-RU"/>
        </w:rPr>
        <w:t>Қ</w:t>
      </w:r>
      <w:proofErr w:type="gramStart"/>
      <w:r>
        <w:rPr>
          <w:b/>
          <w:i/>
          <w:color w:val="0070C0"/>
          <w:sz w:val="28"/>
          <w:szCs w:val="28"/>
          <w:lang w:val="ru-RU"/>
        </w:rPr>
        <w:t>Р</w:t>
      </w:r>
      <w:proofErr w:type="gramEnd"/>
      <w:r>
        <w:rPr>
          <w:b/>
          <w:i/>
          <w:color w:val="0070C0"/>
          <w:sz w:val="28"/>
          <w:szCs w:val="28"/>
        </w:rPr>
        <w:t xml:space="preserve"> </w:t>
      </w:r>
      <w:r>
        <w:rPr>
          <w:b/>
          <w:i/>
          <w:color w:val="0070C0"/>
          <w:sz w:val="28"/>
          <w:szCs w:val="28"/>
          <w:lang w:val="ru-RU"/>
        </w:rPr>
        <w:t>ЕК</w:t>
      </w:r>
      <w:r>
        <w:rPr>
          <w:b/>
          <w:i/>
          <w:color w:val="0070C0"/>
          <w:sz w:val="28"/>
          <w:szCs w:val="28"/>
        </w:rPr>
        <w:t xml:space="preserve"> 38-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бабымен</w:t>
      </w:r>
      <w:proofErr w:type="spellEnd"/>
      <w:r>
        <w:rPr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реттелетін</w:t>
      </w:r>
      <w:proofErr w:type="spellEnd"/>
      <w:r>
        <w:rPr>
          <w:b/>
          <w:i/>
          <w:color w:val="0070C0"/>
          <w:sz w:val="28"/>
          <w:szCs w:val="28"/>
        </w:rPr>
        <w:t xml:space="preserve"> </w:t>
      </w:r>
      <w:r>
        <w:rPr>
          <w:b/>
          <w:i/>
          <w:color w:val="0070C0"/>
          <w:sz w:val="28"/>
          <w:szCs w:val="28"/>
          <w:lang w:val="kk-KZ"/>
        </w:rPr>
        <w:t>мерзімі белгісіз (тұрақты) ауыстыруларға және ҚР ЕК 41-бабымен реттелетін мерзімі белгілі (уақытша) ауыстыруларға бөлінеді.</w:t>
      </w:r>
    </w:p>
    <w:p w:rsidR="00025A19" w:rsidRDefault="00025A19" w:rsidP="00025A19">
      <w:pPr>
        <w:ind w:firstLine="709"/>
        <w:jc w:val="both"/>
        <w:rPr>
          <w:b/>
          <w:i/>
          <w:color w:val="0070C0"/>
          <w:sz w:val="28"/>
          <w:szCs w:val="28"/>
          <w:lang w:val="kk-KZ"/>
        </w:rPr>
      </w:pPr>
      <w:r>
        <w:rPr>
          <w:b/>
          <w:i/>
          <w:color w:val="0070C0"/>
          <w:sz w:val="28"/>
          <w:szCs w:val="28"/>
          <w:lang w:val="kk-KZ"/>
        </w:rPr>
        <w:t>Аталған тармақта тұрақты ауыстырулар қарастырылады.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</w:p>
    <w:p w:rsidR="00025A19" w:rsidRDefault="00025A19" w:rsidP="00025A19">
      <w:pPr>
        <w:pStyle w:val="a6"/>
        <w:keepNext/>
        <w:keepLines/>
        <w:numPr>
          <w:ilvl w:val="0"/>
          <w:numId w:val="6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0" w:name="_Toc506074312"/>
      <w:bookmarkStart w:id="1" w:name="_Toc506074771"/>
      <w:bookmarkStart w:id="2" w:name="_Toc506914188"/>
      <w:bookmarkStart w:id="3" w:name="_Toc507024191"/>
      <w:bookmarkStart w:id="4" w:name="_Toc507024647"/>
      <w:bookmarkStart w:id="5" w:name="_Toc507076602"/>
      <w:bookmarkStart w:id="6" w:name="_Toc515377676"/>
      <w:bookmarkStart w:id="7" w:name="_Toc515378155"/>
      <w:bookmarkStart w:id="8" w:name="_Toc515378630"/>
      <w:bookmarkStart w:id="9" w:name="_Toc515379104"/>
      <w:bookmarkStart w:id="10" w:name="_Toc515379585"/>
      <w:bookmarkStart w:id="11" w:name="_Toc5153800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025A19" w:rsidRDefault="00025A19" w:rsidP="00025A19">
      <w:pPr>
        <w:pStyle w:val="a6"/>
        <w:keepNext/>
        <w:keepLines/>
        <w:numPr>
          <w:ilvl w:val="0"/>
          <w:numId w:val="6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2" w:name="_Toc506074313"/>
      <w:bookmarkStart w:id="13" w:name="_Toc506074772"/>
      <w:bookmarkStart w:id="14" w:name="_Toc506914189"/>
      <w:bookmarkStart w:id="15" w:name="_Toc507024192"/>
      <w:bookmarkStart w:id="16" w:name="_Toc507024648"/>
      <w:bookmarkStart w:id="17" w:name="_Toc507076603"/>
      <w:bookmarkStart w:id="18" w:name="_Toc515377677"/>
      <w:bookmarkStart w:id="19" w:name="_Toc515378156"/>
      <w:bookmarkStart w:id="20" w:name="_Toc515378631"/>
      <w:bookmarkStart w:id="21" w:name="_Toc515379105"/>
      <w:bookmarkStart w:id="22" w:name="_Toc515379586"/>
      <w:bookmarkStart w:id="23" w:name="_Toc51538007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025A19" w:rsidRDefault="00025A19" w:rsidP="00025A19">
      <w:pPr>
        <w:pStyle w:val="a6"/>
        <w:keepNext/>
        <w:keepLines/>
        <w:numPr>
          <w:ilvl w:val="0"/>
          <w:numId w:val="6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24" w:name="_Toc506074314"/>
      <w:bookmarkStart w:id="25" w:name="_Toc506074773"/>
      <w:bookmarkStart w:id="26" w:name="_Toc506914190"/>
      <w:bookmarkStart w:id="27" w:name="_Toc507024193"/>
      <w:bookmarkStart w:id="28" w:name="_Toc507024649"/>
      <w:bookmarkStart w:id="29" w:name="_Toc507076604"/>
      <w:bookmarkStart w:id="30" w:name="_Toc515377678"/>
      <w:bookmarkStart w:id="31" w:name="_Toc515378157"/>
      <w:bookmarkStart w:id="32" w:name="_Toc515378632"/>
      <w:bookmarkStart w:id="33" w:name="_Toc515379106"/>
      <w:bookmarkStart w:id="34" w:name="_Toc515379587"/>
      <w:bookmarkStart w:id="35" w:name="_Toc51538007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025A19" w:rsidRDefault="00025A19" w:rsidP="00025A19">
      <w:pPr>
        <w:pStyle w:val="10"/>
        <w:numPr>
          <w:ilvl w:val="1"/>
          <w:numId w:val="6"/>
        </w:numPr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36" w:name="_Toc515380073"/>
      <w:proofErr w:type="spellStart"/>
      <w:r>
        <w:rPr>
          <w:rStyle w:val="s0"/>
          <w:i/>
          <w:color w:val="0070C0"/>
          <w:lang w:val="ru-RU"/>
        </w:rPr>
        <w:t>Жұмыскер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жұмысының</w:t>
      </w:r>
      <w:proofErr w:type="spellEnd"/>
      <w:r>
        <w:rPr>
          <w:rStyle w:val="s0"/>
          <w:i/>
          <w:color w:val="0070C0"/>
          <w:lang w:val="ru-RU"/>
        </w:rPr>
        <w:t xml:space="preserve"> (</w:t>
      </w:r>
      <w:proofErr w:type="spellStart"/>
      <w:r>
        <w:rPr>
          <w:rStyle w:val="s0"/>
          <w:i/>
          <w:color w:val="0070C0"/>
          <w:lang w:val="ru-RU"/>
        </w:rPr>
        <w:t>еңбек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функциясының</w:t>
      </w:r>
      <w:proofErr w:type="spellEnd"/>
      <w:r>
        <w:rPr>
          <w:rStyle w:val="s0"/>
          <w:i/>
          <w:color w:val="0070C0"/>
          <w:lang w:val="ru-RU"/>
        </w:rPr>
        <w:t xml:space="preserve">) </w:t>
      </w:r>
      <w:proofErr w:type="spellStart"/>
      <w:r>
        <w:rPr>
          <w:rStyle w:val="s0"/>
          <w:i/>
          <w:color w:val="0070C0"/>
          <w:lang w:val="ru-RU"/>
        </w:rPr>
        <w:t>өзгеруі</w:t>
      </w:r>
      <w:proofErr w:type="spellEnd"/>
      <w:r>
        <w:rPr>
          <w:rStyle w:val="s0"/>
          <w:i/>
          <w:color w:val="0070C0"/>
          <w:lang w:val="ru-RU"/>
        </w:rPr>
        <w:t xml:space="preserve">, </w:t>
      </w:r>
      <w:proofErr w:type="spellStart"/>
      <w:r>
        <w:rPr>
          <w:rStyle w:val="s0"/>
          <w:i/>
          <w:color w:val="0070C0"/>
          <w:lang w:val="ru-RU"/>
        </w:rPr>
        <w:t>яғни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жұмысты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басқа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лауазым</w:t>
      </w:r>
      <w:proofErr w:type="spellEnd"/>
      <w:r>
        <w:rPr>
          <w:rStyle w:val="s0"/>
          <w:i/>
          <w:color w:val="0070C0"/>
          <w:lang w:val="ru-RU"/>
        </w:rPr>
        <w:t xml:space="preserve">, </w:t>
      </w:r>
      <w:proofErr w:type="spellStart"/>
      <w:r>
        <w:rPr>
          <w:rStyle w:val="s0"/>
          <w:i/>
          <w:color w:val="0070C0"/>
          <w:lang w:val="ru-RU"/>
        </w:rPr>
        <w:t>мамандық</w:t>
      </w:r>
      <w:proofErr w:type="spellEnd"/>
      <w:r>
        <w:rPr>
          <w:rStyle w:val="s0"/>
          <w:i/>
          <w:color w:val="0070C0"/>
          <w:lang w:val="ru-RU"/>
        </w:rPr>
        <w:t xml:space="preserve">, </w:t>
      </w:r>
      <w:proofErr w:type="spellStart"/>
      <w:r>
        <w:rPr>
          <w:rStyle w:val="s0"/>
          <w:i/>
          <w:color w:val="0070C0"/>
          <w:lang w:val="ru-RU"/>
        </w:rPr>
        <w:t>кәсі</w:t>
      </w:r>
      <w:proofErr w:type="gramStart"/>
      <w:r>
        <w:rPr>
          <w:rStyle w:val="s0"/>
          <w:i/>
          <w:color w:val="0070C0"/>
          <w:lang w:val="ru-RU"/>
        </w:rPr>
        <w:t>п</w:t>
      </w:r>
      <w:proofErr w:type="spellEnd"/>
      <w:proofErr w:type="gramEnd"/>
      <w:r>
        <w:rPr>
          <w:rStyle w:val="s0"/>
          <w:i/>
          <w:color w:val="0070C0"/>
          <w:lang w:val="ru-RU"/>
        </w:rPr>
        <w:t xml:space="preserve">, </w:t>
      </w:r>
      <w:proofErr w:type="spellStart"/>
      <w:r>
        <w:rPr>
          <w:rStyle w:val="s0"/>
          <w:i/>
          <w:color w:val="0070C0"/>
          <w:lang w:val="ru-RU"/>
        </w:rPr>
        <w:t>біліктілік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бойынша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орындау</w:t>
      </w:r>
      <w:proofErr w:type="spellEnd"/>
      <w:r>
        <w:rPr>
          <w:rStyle w:val="s0"/>
          <w:i/>
          <w:color w:val="0070C0"/>
          <w:lang w:val="ru-RU"/>
        </w:rPr>
        <w:t>.</w:t>
      </w:r>
      <w:bookmarkEnd w:id="36"/>
    </w:p>
    <w:p w:rsidR="00025A19" w:rsidRPr="00025A19" w:rsidRDefault="00025A19" w:rsidP="00025A19">
      <w:pPr>
        <w:ind w:firstLine="709"/>
        <w:jc w:val="both"/>
        <w:rPr>
          <w:rFonts w:eastAsiaTheme="majorEastAsia"/>
          <w:lang w:val="ru-RU"/>
        </w:rPr>
      </w:pPr>
    </w:p>
    <w:p w:rsidR="00025A19" w:rsidRDefault="00025A19" w:rsidP="00025A1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Ауыстыру туралы</w:t>
      </w:r>
    </w:p>
    <w:p w:rsidR="00025A19" w:rsidRDefault="00025A19" w:rsidP="00025A1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025A19" w:rsidRDefault="00025A19" w:rsidP="00025A1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38-бабының 1-тармағының 1)-тармақшасына және 2-тармағына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025A19" w:rsidRDefault="00025A19" w:rsidP="00025A19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025A19" w:rsidRDefault="00025A19" w:rsidP="00025A1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[А.Ә.Т.]  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шартына қосымша келісім шарттарына сай жазбаша келісімімен </w:t>
      </w:r>
      <w:r>
        <w:rPr>
          <w:color w:val="000000" w:themeColor="text1"/>
          <w:sz w:val="28"/>
          <w:szCs w:val="28"/>
          <w:lang w:val="kk-KZ"/>
        </w:rPr>
        <w:t>[ауыстыру күні] бастап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 қызметіне ауыстырылсын.</w:t>
      </w:r>
    </w:p>
    <w:p w:rsidR="00025A19" w:rsidRDefault="00025A19" w:rsidP="00025A1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25A19" w:rsidRDefault="00025A19" w:rsidP="00025A19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025A19" w:rsidRDefault="00025A19" w:rsidP="00025A1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</w:t>
      </w:r>
      <w:r>
        <w:rPr>
          <w:color w:val="000000" w:themeColor="text1"/>
          <w:sz w:val="28"/>
          <w:szCs w:val="28"/>
          <w:lang w:val="kk-KZ"/>
        </w:rPr>
        <w:t>: 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шартына қосымша келісім</w:t>
      </w:r>
      <w:r>
        <w:rPr>
          <w:color w:val="000000" w:themeColor="text1"/>
          <w:sz w:val="28"/>
          <w:szCs w:val="28"/>
          <w:lang w:val="kk-KZ"/>
        </w:rPr>
        <w:t>, [А.Ә.Т.]  өтініші.</w:t>
      </w:r>
    </w:p>
    <w:p w:rsidR="00025A19" w:rsidRDefault="00025A19" w:rsidP="00025A19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025A19" w:rsidRDefault="00025A19" w:rsidP="00025A1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25A19" w:rsidRDefault="00025A19" w:rsidP="00025A19">
      <w:pPr>
        <w:tabs>
          <w:tab w:val="left" w:pos="993"/>
        </w:tabs>
        <w:ind w:firstLine="709"/>
        <w:jc w:val="both"/>
        <w:rPr>
          <w:lang w:val="kk-KZ"/>
        </w:rPr>
      </w:pP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25A19" w:rsidRDefault="00025A19" w:rsidP="00025A19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25A19" w:rsidRDefault="00025A19" w:rsidP="00025A1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025A19" w:rsidRDefault="00025A19" w:rsidP="00025A19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25A19" w:rsidRDefault="00025A19" w:rsidP="00025A1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25A19" w:rsidRDefault="00025A19" w:rsidP="00025A19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25A19" w:rsidRDefault="00025A19" w:rsidP="00025A19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25A19" w:rsidRDefault="00025A19" w:rsidP="00025A1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</w:p>
    <w:p w:rsidR="00025A19" w:rsidRDefault="00025A19" w:rsidP="00025A19">
      <w:pPr>
        <w:ind w:firstLine="709"/>
        <w:jc w:val="both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37" w:name="_GoBack"/>
      <w:bookmarkEnd w:id="37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111FED"/>
    <w:rsid w:val="0011345F"/>
    <w:rsid w:val="002E5477"/>
    <w:rsid w:val="003403B5"/>
    <w:rsid w:val="003430C6"/>
    <w:rsid w:val="00365A7C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2018-12-11T11:44:00Z</dcterms:created>
  <dcterms:modified xsi:type="dcterms:W3CDTF">2018-12-12T10:29:00Z</dcterms:modified>
</cp:coreProperties>
</file>