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72" w:rsidRDefault="006E2972" w:rsidP="006E2972">
      <w:pPr>
        <w:pStyle w:val="1"/>
        <w:numPr>
          <w:ilvl w:val="2"/>
          <w:numId w:val="9"/>
        </w:numPr>
        <w:spacing w:before="24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084"/>
      <w:r>
        <w:rPr>
          <w:rFonts w:ascii="Times New Roman" w:hAnsi="Times New Roman" w:cs="Times New Roman"/>
          <w:i/>
          <w:color w:val="0070C0"/>
          <w:lang w:val="ru-RU"/>
        </w:rPr>
        <w:t>Временный перевод на другую работу в случае простоя.</w:t>
      </w:r>
      <w:bookmarkEnd w:id="0"/>
    </w:p>
    <w:p w:rsidR="006E2972" w:rsidRDefault="006E2972" w:rsidP="006E2972">
      <w:pPr>
        <w:rPr>
          <w:lang w:val="ru-RU"/>
        </w:rPr>
      </w:pPr>
    </w:p>
    <w:p w:rsidR="006E2972" w:rsidRDefault="006E2972" w:rsidP="006E2972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временном </w:t>
      </w:r>
      <w:r>
        <w:rPr>
          <w:b/>
          <w:bCs/>
          <w:sz w:val="28"/>
          <w:szCs w:val="28"/>
          <w:lang w:val="ru-RU"/>
        </w:rPr>
        <w:t>переводе</w:t>
      </w:r>
    </w:p>
    <w:p w:rsidR="006E2972" w:rsidRDefault="006E2972" w:rsidP="006E2972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6E2972" w:rsidRDefault="006E2972" w:rsidP="006E297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На основании вышеизложенного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kk-KZ"/>
        </w:rPr>
        <w:t xml:space="preserve"> в соответствии со статьей 42 Трудового кодекса Республики Казахстан</w:t>
      </w:r>
      <w:r>
        <w:rPr>
          <w:bCs/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6E2972" w:rsidRDefault="006E2972" w:rsidP="006E2972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6E2972" w:rsidRDefault="006E2972" w:rsidP="006E297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Перевести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подразделение], с  [Дата начала перевода]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года по [Дата окончания перевода] года,  [должность] [структурное подразделение], </w:t>
      </w:r>
      <w:r>
        <w:rPr>
          <w:color w:val="FF0000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с оплатой труда по выполняемой работе.</w:t>
      </w:r>
      <w:proofErr w:type="gramEnd"/>
      <w:r>
        <w:rPr>
          <w:sz w:val="28"/>
          <w:szCs w:val="28"/>
          <w:lang w:val="ru-RU"/>
        </w:rPr>
        <w:t xml:space="preserve"> Все остальные условия труда работника остаются без изменений.</w:t>
      </w:r>
    </w:p>
    <w:p w:rsidR="006E2972" w:rsidRDefault="006E2972" w:rsidP="006E297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6E2972" w:rsidRDefault="006E2972" w:rsidP="006E297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6E2972" w:rsidRDefault="006E2972" w:rsidP="006E297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служебная записка руководителя структурного подразделения, документы-обоснования факта простоя, медицинское заключение (является обязательным при переводе на тяжелые работы, работы с опасными и вредными условиями труда).</w:t>
      </w:r>
    </w:p>
    <w:p w:rsidR="006E2972" w:rsidRDefault="006E2972" w:rsidP="006E297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6E2972" w:rsidRDefault="006E2972" w:rsidP="006E2972">
      <w:pPr>
        <w:pStyle w:val="a6"/>
        <w:ind w:left="0" w:firstLine="709"/>
        <w:rPr>
          <w:sz w:val="28"/>
          <w:szCs w:val="28"/>
          <w:lang w:val="ru-RU"/>
        </w:rPr>
      </w:pPr>
    </w:p>
    <w:p w:rsidR="006E2972" w:rsidRDefault="006E2972" w:rsidP="006E2972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6E2972" w:rsidRDefault="006E2972" w:rsidP="006E2972">
      <w:pPr>
        <w:tabs>
          <w:tab w:val="left" w:pos="993"/>
        </w:tabs>
        <w:ind w:firstLine="709"/>
        <w:jc w:val="both"/>
        <w:rPr>
          <w:lang w:val="ru-RU"/>
        </w:rPr>
      </w:pPr>
    </w:p>
    <w:p w:rsidR="006E2972" w:rsidRDefault="006E2972" w:rsidP="006E297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6E2972" w:rsidRDefault="006E2972" w:rsidP="006E2972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6E2972" w:rsidRDefault="006E2972" w:rsidP="006E2972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6E2972" w:rsidRDefault="006E2972" w:rsidP="006E2972">
      <w:pPr>
        <w:ind w:firstLine="709"/>
        <w:jc w:val="both"/>
        <w:rPr>
          <w:sz w:val="28"/>
          <w:szCs w:val="28"/>
          <w:lang w:val="ru-RU"/>
        </w:rPr>
      </w:pPr>
    </w:p>
    <w:p w:rsidR="006E2972" w:rsidRDefault="006E2972" w:rsidP="006E297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6E2972" w:rsidRDefault="006E2972" w:rsidP="006E2972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6E2972" w:rsidRDefault="006E2972" w:rsidP="006E2972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6E2972" w:rsidRDefault="006E2972" w:rsidP="006E2972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6E2972" w:rsidRDefault="006E2972" w:rsidP="006E2972">
      <w:pPr>
        <w:ind w:firstLine="709"/>
        <w:rPr>
          <w:sz w:val="28"/>
          <w:szCs w:val="28"/>
          <w:lang w:val="ru-RU"/>
        </w:rPr>
      </w:pPr>
    </w:p>
    <w:p w:rsidR="006E2972" w:rsidRDefault="006E2972" w:rsidP="006E2972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6E2972" w:rsidRDefault="006E2972" w:rsidP="006E297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6E2972" w:rsidRDefault="006E2972" w:rsidP="006E297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6E2972" w:rsidRDefault="006E2972" w:rsidP="006E2972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6E2972" w:rsidRDefault="006E2972" w:rsidP="006E2972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6E2972" w:rsidRDefault="006E2972" w:rsidP="006E2972">
      <w:pPr>
        <w:ind w:firstLine="709"/>
        <w:rPr>
          <w:lang w:val="ru-RU"/>
        </w:rPr>
      </w:pPr>
    </w:p>
    <w:p w:rsidR="006E2972" w:rsidRDefault="006E2972" w:rsidP="006E2972">
      <w:pPr>
        <w:ind w:firstLine="709"/>
        <w:jc w:val="both"/>
        <w:rPr>
          <w:lang w:val="ru-RU"/>
        </w:rPr>
      </w:pPr>
      <w:r>
        <w:rPr>
          <w:lang w:val="ru-RU"/>
        </w:rPr>
        <w:t>Примечание: При временном переводе по статье 42 ТК РК не требуется письменное согласие работника и дополнительное соглашение к Трудовому договору</w:t>
      </w:r>
    </w:p>
    <w:p w:rsidR="006E2972" w:rsidRDefault="006E2972" w:rsidP="006E2972">
      <w:pPr>
        <w:jc w:val="both"/>
        <w:rPr>
          <w:lang w:val="ru-RU"/>
        </w:rPr>
      </w:pPr>
    </w:p>
    <w:p w:rsidR="006E2972" w:rsidRDefault="006E2972" w:rsidP="006E2972">
      <w:pPr>
        <w:jc w:val="both"/>
        <w:rPr>
          <w:lang w:val="ru-RU"/>
        </w:rPr>
      </w:pPr>
    </w:p>
    <w:p w:rsidR="006E2972" w:rsidRDefault="006E2972" w:rsidP="006E2972">
      <w:pPr>
        <w:rPr>
          <w:lang w:val="ru-RU"/>
        </w:rPr>
      </w:pPr>
    </w:p>
    <w:p w:rsidR="006E2972" w:rsidRDefault="006E2972" w:rsidP="006E2972">
      <w:pPr>
        <w:rPr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1F693D"/>
    <w:rsid w:val="002512C7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8210A3"/>
    <w:rsid w:val="00833895"/>
    <w:rsid w:val="008B4CCC"/>
    <w:rsid w:val="00975DC4"/>
    <w:rsid w:val="00977C60"/>
    <w:rsid w:val="009D0A92"/>
    <w:rsid w:val="00A06EC0"/>
    <w:rsid w:val="00B00761"/>
    <w:rsid w:val="00BC1A3D"/>
    <w:rsid w:val="00C15544"/>
    <w:rsid w:val="00C86ED4"/>
    <w:rsid w:val="00CE689A"/>
    <w:rsid w:val="00D17B90"/>
    <w:rsid w:val="00D4357D"/>
    <w:rsid w:val="00EB669E"/>
    <w:rsid w:val="00FA7183"/>
    <w:rsid w:val="00FC6668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2018-12-11T11:44:00Z</dcterms:created>
  <dcterms:modified xsi:type="dcterms:W3CDTF">2018-12-12T11:05:00Z</dcterms:modified>
</cp:coreProperties>
</file>