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0DF" w:rsidRDefault="008270DF" w:rsidP="008270DF">
      <w:pPr>
        <w:keepNext/>
        <w:keepLines/>
        <w:numPr>
          <w:ilvl w:val="1"/>
          <w:numId w:val="26"/>
        </w:numPr>
        <w:ind w:left="0" w:firstLine="567"/>
        <w:jc w:val="both"/>
        <w:outlineLvl w:val="0"/>
        <w:rPr>
          <w:rFonts w:eastAsiaTheme="majorEastAsia"/>
          <w:b/>
          <w:color w:val="0070C0"/>
          <w:sz w:val="28"/>
          <w:szCs w:val="28"/>
          <w:lang w:val="kk-KZ"/>
        </w:rPr>
      </w:pPr>
      <w:r>
        <w:rPr>
          <w:b/>
          <w:color w:val="0070C0"/>
          <w:spacing w:val="2"/>
          <w:sz w:val="28"/>
          <w:szCs w:val="28"/>
          <w:shd w:val="clear" w:color="auto" w:fill="FFFFFF"/>
          <w:lang w:val="kk-KZ"/>
        </w:rPr>
        <w:t>Жұмыс беруші берген жеке және (немесе) ұжымдық қорғаныш құралдарын пайдаланбаған жұмыскерді жұмыстан шеттету.</w:t>
      </w:r>
    </w:p>
    <w:p w:rsidR="008270DF" w:rsidRDefault="008270DF" w:rsidP="008270DF">
      <w:pPr>
        <w:ind w:firstLine="709"/>
        <w:jc w:val="both"/>
        <w:rPr>
          <w:lang w:val="kk-KZ"/>
        </w:rPr>
      </w:pPr>
    </w:p>
    <w:p w:rsidR="008270DF" w:rsidRDefault="008270DF" w:rsidP="008270DF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Жұмыскерді жұмыстан шеттету туралы</w:t>
      </w:r>
    </w:p>
    <w:p w:rsidR="008270DF" w:rsidRDefault="008270DF" w:rsidP="008270DF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8270DF" w:rsidRDefault="008270DF" w:rsidP="008270DF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Жоғарыда айтылғандар негізінде және Қазақстан Республикасы Еңбек кодексі 48-бабы 2-тармағының 3) тармақшасына, 4,5-тармақтарына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8270DF" w:rsidRDefault="008270DF" w:rsidP="008270D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>
        <w:rPr>
          <w:color w:val="000000" w:themeColor="text1"/>
          <w:sz w:val="28"/>
          <w:szCs w:val="28"/>
          <w:lang w:val="kk-KZ"/>
        </w:rPr>
        <w:t xml:space="preserve">. [құрылымдық бөлімше] [лауазым]  [А.Ә.Т.]  [жұмыстан шеттетілген күнінен] бұзушылық себептері анықталғанға/жойылғанға дейін жұмыстан шеттетілсін.    </w:t>
      </w:r>
    </w:p>
    <w:p w:rsidR="008270DF" w:rsidRDefault="008270DF" w:rsidP="008270D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 [құрылымдық бөлімше] [лауазым]  [А.Ә.Т.]  жұмысты атқаруға және жұмыс орнына жіберілмесін. </w:t>
      </w:r>
    </w:p>
    <w:p w:rsidR="008270DF" w:rsidRDefault="008270DF" w:rsidP="008270D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[құрылымдық бөлімше] [лауазым]  [А.Ә.Т.]  компания аумағына кіруге берілген рұқсатнама бұғатталсын. </w:t>
      </w:r>
    </w:p>
    <w:p w:rsidR="008270DF" w:rsidRDefault="008270DF" w:rsidP="008270D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4. [құрылымдық бөлімше] [лауазым]  [А.Ә.Т.]  ақпараттық жүйелер мен бағдарламалық өнімдерге, автоматтандыру және телекоммуникация құралдарына қолжетімділігі бұғатталсын.</w:t>
      </w:r>
    </w:p>
    <w:p w:rsidR="008270DF" w:rsidRDefault="008270DF" w:rsidP="008270D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5. [Бас бухгалтер] [А.Ә.Т.]  жұмыстан шеттетілген кезеңде жалақы төленбесін. </w:t>
      </w:r>
    </w:p>
    <w:p w:rsidR="008270DF" w:rsidRDefault="008270DF" w:rsidP="008270D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6.  [Персоналды басқаруға жауапты құрылымдық бөлімшенің] [лауазым]  [А.Ә.Т.]  осы бұйрықпен бұйрық шыққан күннен бастап үш жұмыс күнінен кешіктірмей,  қолын қойғыза отырып таныстырсын. </w:t>
      </w:r>
    </w:p>
    <w:p w:rsidR="008270DF" w:rsidRDefault="008270DF" w:rsidP="008270DF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7. Осы бұйрықтың орындалуын бақылау [Персоналды басқаруға жауапты құрылымдық бөлімше] [лауазым]  [А.Ә.Т.]  жүктелсін. </w:t>
      </w:r>
    </w:p>
    <w:p w:rsidR="008270DF" w:rsidRDefault="008270DF" w:rsidP="008270DF">
      <w:pPr>
        <w:ind w:firstLine="709"/>
        <w:jc w:val="both"/>
        <w:rPr>
          <w:bCs/>
          <w:sz w:val="28"/>
          <w:szCs w:val="28"/>
          <w:lang w:val="kk-KZ"/>
        </w:rPr>
      </w:pPr>
    </w:p>
    <w:p w:rsidR="008270DF" w:rsidRDefault="008270DF" w:rsidP="008270DF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Негіздеме: </w:t>
      </w:r>
      <w:r>
        <w:rPr>
          <w:sz w:val="28"/>
          <w:szCs w:val="28"/>
          <w:lang w:val="kk-KZ"/>
        </w:rPr>
        <w:t>№____</w:t>
      </w:r>
      <w:r>
        <w:rPr>
          <w:color w:val="000000" w:themeColor="text1"/>
          <w:sz w:val="28"/>
          <w:szCs w:val="28"/>
          <w:lang w:val="kk-KZ"/>
        </w:rPr>
        <w:t>бұзушылық туралы акт</w:t>
      </w:r>
      <w:r>
        <w:rPr>
          <w:bCs/>
          <w:color w:val="000000" w:themeColor="text1"/>
          <w:sz w:val="28"/>
          <w:szCs w:val="28"/>
          <w:lang w:val="kk-KZ"/>
        </w:rPr>
        <w:t>, құрылымдық бөлімше басшысының қызметтік жазбасы.</w:t>
      </w:r>
    </w:p>
    <w:p w:rsidR="008270DF" w:rsidRDefault="008270DF" w:rsidP="008270D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8270DF" w:rsidRDefault="008270DF" w:rsidP="008270D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8270DF" w:rsidRDefault="008270DF" w:rsidP="008270D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8270DF" w:rsidRDefault="008270DF" w:rsidP="008270D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                </w:t>
      </w:r>
    </w:p>
    <w:p w:rsidR="008270DF" w:rsidRDefault="008270DF" w:rsidP="008270D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Бұйрықпен таныстым:</w:t>
      </w:r>
    </w:p>
    <w:p w:rsidR="008270DF" w:rsidRDefault="008270DF" w:rsidP="008270D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________20____жыл    </w:t>
      </w:r>
    </w:p>
    <w:p w:rsidR="008270DF" w:rsidRDefault="008270DF" w:rsidP="008270D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_______________________________________ </w:t>
      </w:r>
    </w:p>
    <w:p w:rsidR="008270DF" w:rsidRDefault="008270DF" w:rsidP="008270D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қолы</w:t>
      </w:r>
    </w:p>
    <w:p w:rsidR="008270DF" w:rsidRDefault="008270DF" w:rsidP="008270D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 </w:t>
      </w:r>
    </w:p>
    <w:p w:rsidR="008270DF" w:rsidRDefault="008270DF" w:rsidP="008270D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8270DF" w:rsidRDefault="008270DF" w:rsidP="008270D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8270DF" w:rsidRDefault="008270DF" w:rsidP="008270D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бөлімше.</w:t>
      </w:r>
    </w:p>
    <w:p w:rsidR="008270DF" w:rsidRDefault="008270DF" w:rsidP="008270DF">
      <w:pPr>
        <w:ind w:firstLine="709"/>
        <w:jc w:val="both"/>
        <w:rPr>
          <w:sz w:val="28"/>
          <w:szCs w:val="28"/>
          <w:lang w:val="kk-KZ"/>
        </w:rPr>
      </w:pPr>
    </w:p>
    <w:p w:rsidR="008270DF" w:rsidRDefault="008270DF" w:rsidP="008270DF">
      <w:pPr>
        <w:ind w:firstLine="709"/>
        <w:jc w:val="both"/>
        <w:rPr>
          <w:sz w:val="28"/>
          <w:szCs w:val="28"/>
          <w:lang w:val="kk-KZ"/>
        </w:rPr>
      </w:pPr>
    </w:p>
    <w:p w:rsidR="008B4CCC" w:rsidRPr="000D3F2A" w:rsidRDefault="008B4CCC" w:rsidP="00606F54">
      <w:pPr>
        <w:rPr>
          <w:lang w:val="kk-KZ"/>
        </w:rPr>
      </w:pPr>
      <w:bookmarkStart w:id="0" w:name="_GoBack"/>
      <w:bookmarkEnd w:id="0"/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2280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92A33"/>
    <w:rsid w:val="007939AC"/>
    <w:rsid w:val="007B388C"/>
    <w:rsid w:val="007D4959"/>
    <w:rsid w:val="007E53EF"/>
    <w:rsid w:val="00812502"/>
    <w:rsid w:val="008270DF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75</cp:revision>
  <dcterms:created xsi:type="dcterms:W3CDTF">2018-12-11T11:44:00Z</dcterms:created>
  <dcterms:modified xsi:type="dcterms:W3CDTF">2018-12-13T10:11:00Z</dcterms:modified>
</cp:coreProperties>
</file>