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6F" w:rsidRDefault="004D646F" w:rsidP="004D6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6F">
        <w:rPr>
          <w:rFonts w:ascii="Times New Roman" w:hAnsi="Times New Roman" w:cs="Times New Roman"/>
          <w:b/>
          <w:sz w:val="28"/>
          <w:szCs w:val="28"/>
        </w:rPr>
        <w:t>ҚЫЗМЕТТІК ХАТТАРДЫҢ ТҮРЛЕРІ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17" w:rsidRPr="00BF7717" w:rsidRDefault="00BF7717" w:rsidP="00BF7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ызметтік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DSTimes" w:hAnsi="DSTimes"/>
          <w:color w:val="231F20"/>
          <w:sz w:val="20"/>
          <w:szCs w:val="20"/>
        </w:rPr>
        <w:t xml:space="preserve">–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іс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қағаздарының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көп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тараған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түрлерінің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бірі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Қызметтік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хаттар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басқа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кәсіпорындармен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мекемелер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мен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әртүрлі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мәселелер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бойынша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ресми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байланыстар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жасау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үшін</w:t>
      </w:r>
      <w:proofErr w:type="spellEnd"/>
      <w:r w:rsidRPr="00BF77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7717">
        <w:rPr>
          <w:rFonts w:ascii="Times New Roman" w:hAnsi="Times New Roman" w:cs="Times New Roman"/>
          <w:color w:val="231F20"/>
          <w:sz w:val="28"/>
          <w:szCs w:val="28"/>
        </w:rPr>
        <w:t>жүргізілед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і.</w:t>
      </w:r>
      <w:r w:rsidRPr="00BF7717">
        <w:t xml:space="preserve">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Қызметтік хаттар – кәсіпорынның, ұйымның, мекеменің, жеке тұлғалардың өзара негізгі байланыс арналарының бірі болғандықтан, ол мекемелермен, жеке тұлғалармен хабар алысу құ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ралы қызметін атқарады, әртүрлі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мәліметтер жіберуге, оқиғалар туралы ақпараттар беруге мүмкіндік береді.</w:t>
      </w:r>
    </w:p>
    <w:p w:rsidR="00BF7717" w:rsidRPr="00BF7717" w:rsidRDefault="00BF7717" w:rsidP="00BF7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Қызметтік хаттар – қандай да бі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р жұмыстың орындалуы туралы бір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лауазымды тұлғаның екінші бір лауазымды тұлғаға жолдауы. Қызметтік хат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бір бөлімшеде дайындалып, қызметтік мәселелерді шешуге екінші бөлімшеге жолданатын құжат болып табылады. Қызметтік хаттар ақпараттық,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бастамалық немесе есеп беру сипатында да болуы мүмкін. Қызметтік хаттар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мәтінінде көбінесе құрылымдық бөл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імшеге немесе лауазымды тұлғаға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қатысты іскери мәселелер көбірек баяндалады.</w:t>
      </w:r>
    </w:p>
    <w:p w:rsidR="004D646F" w:rsidRPr="00BF7717" w:rsidRDefault="00BF7717" w:rsidP="00BF7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Қызметтік хаттар арқылы алдын ала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келіссөздер жүргізіліп маңызды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мәмілелер жасалады. Кәсіпорындар арасындағы қарым-қатынастар анықталады, талап-шағымдар айтылады, ұсыныстар жасалады, өзара пайдалы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ақпарат алмасу іске асырылады. Қызметтік хаттар ресми түрде мекеменің атынан жазылатын болғандықтан мұнда қызметтен тыс мәселелер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bookmarkStart w:id="0" w:name="_GoBack"/>
      <w:bookmarkEnd w:id="0"/>
      <w:r w:rsidRPr="00BF7717">
        <w:rPr>
          <w:rFonts w:ascii="Times New Roman" w:hAnsi="Times New Roman" w:cs="Times New Roman"/>
          <w:color w:val="231F20"/>
          <w:sz w:val="28"/>
          <w:szCs w:val="28"/>
          <w:lang w:val="kk-KZ"/>
        </w:rPr>
        <w:t>қозғалмайды.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 w:rsidR="004D646F" w:rsidRPr="00BF7717">
        <w:rPr>
          <w:rFonts w:ascii="Times New Roman" w:hAnsi="Times New Roman" w:cs="Times New Roman"/>
          <w:sz w:val="28"/>
          <w:szCs w:val="28"/>
          <w:lang w:val="kk-KZ"/>
        </w:rPr>
        <w:t>Жазылу мақсатына, хатта қамтылатын мəселенің ерекшелігіне байланысты қызметтік хаттардың бірнеше түрлері болады: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хат – официальное письмо.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4D646F">
        <w:rPr>
          <w:rFonts w:ascii="Times New Roman" w:hAnsi="Times New Roman" w:cs="Times New Roman"/>
          <w:sz w:val="28"/>
          <w:szCs w:val="28"/>
        </w:rPr>
        <w:t>мое имя поступило официальное письмо.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Ресми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атқ</w:t>
      </w:r>
      <w:r>
        <w:rPr>
          <w:rFonts w:ascii="Times New Roman" w:hAnsi="Times New Roman" w:cs="Times New Roman"/>
          <w:sz w:val="28"/>
          <w:szCs w:val="28"/>
        </w:rPr>
        <w:t>аратын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мəселелер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қарастырылады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мəселені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қозғамайды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Қызметтік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– оф</w:t>
      </w:r>
      <w:r>
        <w:rPr>
          <w:rFonts w:ascii="Times New Roman" w:hAnsi="Times New Roman" w:cs="Times New Roman"/>
          <w:sz w:val="28"/>
          <w:szCs w:val="28"/>
        </w:rPr>
        <w:t xml:space="preserve">ициальные личные письма.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учереждения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6F">
        <w:rPr>
          <w:rFonts w:ascii="Times New Roman" w:hAnsi="Times New Roman" w:cs="Times New Roman"/>
          <w:sz w:val="28"/>
          <w:szCs w:val="28"/>
        </w:rPr>
        <w:t>официальное личное письмо.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</w:t>
      </w:r>
      <w:r>
        <w:rPr>
          <w:rFonts w:ascii="Times New Roman" w:hAnsi="Times New Roman" w:cs="Times New Roman"/>
          <w:sz w:val="28"/>
          <w:szCs w:val="28"/>
        </w:rPr>
        <w:t>селелерге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мəселелер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қызметімен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шеше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мəселелерімен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Ұсыныс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хат</w:t>
      </w:r>
      <w:r w:rsidRPr="004D646F">
        <w:rPr>
          <w:rFonts w:ascii="Times New Roman" w:hAnsi="Times New Roman" w:cs="Times New Roman"/>
          <w:sz w:val="28"/>
          <w:szCs w:val="28"/>
        </w:rPr>
        <w:t xml:space="preserve"> – письмо-предложение</w:t>
      </w:r>
      <w:r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таныстым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4D646F">
        <w:rPr>
          <w:rFonts w:ascii="Times New Roman" w:hAnsi="Times New Roman" w:cs="Times New Roman"/>
          <w:sz w:val="28"/>
          <w:szCs w:val="28"/>
        </w:rPr>
        <w:t>я ознак</w:t>
      </w:r>
      <w:r>
        <w:rPr>
          <w:rFonts w:ascii="Times New Roman" w:hAnsi="Times New Roman" w:cs="Times New Roman"/>
          <w:sz w:val="28"/>
          <w:szCs w:val="28"/>
        </w:rPr>
        <w:t xml:space="preserve">омился с письмом- предложением.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қызметкер</w:t>
      </w:r>
      <w:r>
        <w:rPr>
          <w:rFonts w:ascii="Times New Roman" w:hAnsi="Times New Roman" w:cs="Times New Roman"/>
          <w:sz w:val="28"/>
          <w:szCs w:val="28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басшыға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орынға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лайық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екендігіне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кепілдеме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хатқа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хат – письмо-жалоба.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салған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– Поступило письмо-жалоба за совершенное уголовное дело.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Шағым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немес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заңсыз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іс-əрекеттерін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соған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қолдануды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Хат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құндылығы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lastRenderedPageBreak/>
        <w:t>нақты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дəл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фактілерге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хатқа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шағымданушы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</w:t>
      </w:r>
      <w:r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Бұйрық-жарлық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хат</w:t>
      </w:r>
      <w:r>
        <w:rPr>
          <w:rFonts w:ascii="Times New Roman" w:hAnsi="Times New Roman" w:cs="Times New Roman"/>
          <w:sz w:val="28"/>
          <w:szCs w:val="28"/>
        </w:rPr>
        <w:t xml:space="preserve"> – циркулярное письмо. </w:t>
      </w:r>
      <w:r w:rsidRPr="004D646F">
        <w:rPr>
          <w:rFonts w:ascii="Times New Roman" w:hAnsi="Times New Roman" w:cs="Times New Roman"/>
          <w:sz w:val="28"/>
          <w:szCs w:val="28"/>
        </w:rPr>
        <w:t xml:space="preserve">Циркуляр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Əкімшілік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жағын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бағынышты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мекемелерге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жіберілетін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хат.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сипатында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Сұраныс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хаттары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>.</w:t>
      </w:r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Мекемеден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керекті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құжатты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жіберуін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сұрайды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хатқа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адамы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Жолдама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>.</w:t>
      </w:r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құжа</w:t>
      </w:r>
      <w:r>
        <w:rPr>
          <w:rFonts w:ascii="Times New Roman" w:hAnsi="Times New Roman" w:cs="Times New Roman"/>
          <w:sz w:val="28"/>
          <w:szCs w:val="28"/>
        </w:rPr>
        <w:t>ттардың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құжаттармен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материалдардың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, 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мəліметтерді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Жолдама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хатқа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Өтініш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мекемелерден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нəрсе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</w:t>
      </w:r>
      <w:r>
        <w:rPr>
          <w:rFonts w:ascii="Times New Roman" w:hAnsi="Times New Roman" w:cs="Times New Roman"/>
          <w:sz w:val="28"/>
          <w:szCs w:val="28"/>
        </w:rPr>
        <w:t>лімет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сұралады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хат</w:t>
      </w:r>
      <w:r w:rsidRPr="004D6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сипатта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жазыл</w:t>
      </w:r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басшыл</w:t>
      </w:r>
      <w:r>
        <w:rPr>
          <w:rFonts w:ascii="Times New Roman" w:hAnsi="Times New Roman" w:cs="Times New Roman"/>
          <w:sz w:val="28"/>
          <w:szCs w:val="28"/>
        </w:rPr>
        <w:t>ыққа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жоғарыдан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бөлімшелерге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Кепілдеме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хат.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іс-ə</w:t>
      </w:r>
      <w:r>
        <w:rPr>
          <w:rFonts w:ascii="Times New Roman" w:hAnsi="Times New Roman" w:cs="Times New Roman"/>
          <w:sz w:val="28"/>
          <w:szCs w:val="28"/>
        </w:rPr>
        <w:t>рекеттің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мойнына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мекемеге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жазатын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хат.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Ілеспе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– сопроводительн</w:t>
      </w:r>
      <w:r>
        <w:rPr>
          <w:rFonts w:ascii="Times New Roman" w:hAnsi="Times New Roman" w:cs="Times New Roman"/>
          <w:sz w:val="28"/>
          <w:szCs w:val="28"/>
        </w:rPr>
        <w:t xml:space="preserve">ые письма.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адресатқа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хатқа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құжатқа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орындалу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кешіктіру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хаттарда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</w:t>
      </w:r>
      <w:r>
        <w:rPr>
          <w:rFonts w:ascii="Times New Roman" w:hAnsi="Times New Roman" w:cs="Times New Roman"/>
          <w:sz w:val="28"/>
          <w:szCs w:val="28"/>
        </w:rPr>
        <w:t>тіліп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хабарлаймыз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етеміз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жазыла</w:t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ұқсайды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Жарнамалық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дресатқа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Жарнамалап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көрсетулердің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бағасы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ұсынылып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қызығушылықты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Шақыру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(письмо-приглаш</w:t>
      </w:r>
      <w:r>
        <w:rPr>
          <w:rFonts w:ascii="Times New Roman" w:hAnsi="Times New Roman" w:cs="Times New Roman"/>
          <w:sz w:val="28"/>
          <w:szCs w:val="28"/>
        </w:rPr>
        <w:t xml:space="preserve">ение)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қызметкерлерін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іс</w:t>
      </w:r>
      <w:r>
        <w:rPr>
          <w:rFonts w:ascii="Times New Roman" w:hAnsi="Times New Roman" w:cs="Times New Roman"/>
          <w:sz w:val="28"/>
          <w:szCs w:val="28"/>
        </w:rPr>
        <w:t>-шараға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хатында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беріліп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Коммерциялық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келісім-шарттар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өнімдер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беруін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өтіну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сатушылардың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жарнамаға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Бастама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тала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6F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мəселені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шешуді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өтіну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мазмұнында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4D646F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бастама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</w:t>
      </w:r>
      <w:r>
        <w:rPr>
          <w:rFonts w:ascii="Times New Roman" w:hAnsi="Times New Roman" w:cs="Times New Roman"/>
          <w:sz w:val="28"/>
          <w:szCs w:val="28"/>
        </w:rPr>
        <w:t>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Бастама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мəселелерді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шешетінін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қабылдайтындығын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тартатындығын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сұралған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мəліметтің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іс-əрекеттің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орындалмағаны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жөнінен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хабар,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мəлімет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>.</w:t>
      </w:r>
    </w:p>
    <w:p w:rsidR="00535368" w:rsidRPr="004D646F" w:rsidRDefault="004D646F" w:rsidP="004D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6F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Ескертпе</w:t>
      </w:r>
      <w:proofErr w:type="spellEnd"/>
      <w:r w:rsidRPr="004D6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b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міндеттемелердің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орындалу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мерзімінің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жақындағанын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кеткенін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Ескертеміз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4D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F">
        <w:rPr>
          <w:rFonts w:ascii="Times New Roman" w:hAnsi="Times New Roman" w:cs="Times New Roman"/>
          <w:sz w:val="28"/>
          <w:szCs w:val="28"/>
        </w:rPr>
        <w:t>аяқталады</w:t>
      </w:r>
      <w:proofErr w:type="spellEnd"/>
    </w:p>
    <w:sectPr w:rsidR="00535368" w:rsidRPr="004D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S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1"/>
    <w:rsid w:val="00492B91"/>
    <w:rsid w:val="004D646F"/>
    <w:rsid w:val="00535368"/>
    <w:rsid w:val="00B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8A67-7D0F-4A99-8BFC-28DD8CD7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2020-05-04T02:12:00Z</dcterms:created>
  <dcterms:modified xsi:type="dcterms:W3CDTF">2020-05-04T02:24:00Z</dcterms:modified>
</cp:coreProperties>
</file>